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E0" w:rsidRPr="006A0E43" w:rsidRDefault="000646E0" w:rsidP="006A0E43">
      <w:pPr>
        <w:shd w:val="clear" w:color="auto" w:fill="FFFFFF"/>
        <w:tabs>
          <w:tab w:val="left" w:pos="10260"/>
        </w:tabs>
        <w:spacing w:line="315" w:lineRule="atLeast"/>
        <w:ind w:left="-900" w:right="0" w:firstLine="90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646E0" w:rsidRPr="009C2342" w:rsidRDefault="000646E0" w:rsidP="00BD4FDF">
      <w:pPr>
        <w:shd w:val="clear" w:color="auto" w:fill="FFFFFF"/>
        <w:spacing w:line="240" w:lineRule="auto"/>
        <w:ind w:right="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</w:t>
      </w: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Pr="00342C09" w:rsidRDefault="000646E0" w:rsidP="00D32118">
      <w:pPr>
        <w:shd w:val="clear" w:color="auto" w:fill="FFFFFF"/>
        <w:spacing w:line="240" w:lineRule="auto"/>
        <w:ind w:right="0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52"/>
          <w:szCs w:val="52"/>
          <w:lang w:eastAsia="ru-RU"/>
        </w:rPr>
      </w:pPr>
      <w:bookmarkStart w:id="0" w:name="_GoBack"/>
      <w:r w:rsidRPr="00342C09">
        <w:rPr>
          <w:rFonts w:ascii="Times New Roman" w:hAnsi="Times New Roman"/>
          <w:b/>
          <w:color w:val="3C3C3C"/>
          <w:spacing w:val="2"/>
          <w:sz w:val="52"/>
          <w:szCs w:val="52"/>
          <w:lang w:eastAsia="ru-RU"/>
        </w:rPr>
        <w:t>Положение</w:t>
      </w:r>
    </w:p>
    <w:p w:rsidR="000646E0" w:rsidRPr="00342C09" w:rsidRDefault="000646E0" w:rsidP="00D32118">
      <w:pPr>
        <w:shd w:val="clear" w:color="auto" w:fill="FFFFFF"/>
        <w:spacing w:line="240" w:lineRule="auto"/>
        <w:ind w:right="0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52"/>
          <w:szCs w:val="52"/>
          <w:lang w:eastAsia="ru-RU"/>
        </w:rPr>
      </w:pPr>
      <w:r w:rsidRPr="00342C09">
        <w:rPr>
          <w:rFonts w:ascii="Times New Roman" w:hAnsi="Times New Roman"/>
          <w:b/>
          <w:color w:val="3C3C3C"/>
          <w:spacing w:val="2"/>
          <w:sz w:val="52"/>
          <w:szCs w:val="52"/>
          <w:lang w:eastAsia="ru-RU"/>
        </w:rPr>
        <w:t xml:space="preserve"> </w:t>
      </w:r>
      <w:proofErr w:type="gramStart"/>
      <w:r w:rsidRPr="00342C09">
        <w:rPr>
          <w:rFonts w:ascii="Times New Roman" w:hAnsi="Times New Roman"/>
          <w:b/>
          <w:color w:val="3C3C3C"/>
          <w:spacing w:val="2"/>
          <w:sz w:val="52"/>
          <w:szCs w:val="52"/>
          <w:lang w:eastAsia="ru-RU"/>
        </w:rPr>
        <w:t xml:space="preserve">о </w:t>
      </w:r>
      <w:r w:rsidRPr="00342C09">
        <w:rPr>
          <w:rFonts w:ascii="Times New Roman" w:hAnsi="Times New Roman"/>
          <w:b/>
          <w:spacing w:val="2"/>
          <w:sz w:val="52"/>
          <w:szCs w:val="52"/>
          <w:lang w:eastAsia="ru-RU"/>
        </w:rPr>
        <w:t xml:space="preserve"> комиссии</w:t>
      </w:r>
      <w:proofErr w:type="gramEnd"/>
      <w:r w:rsidRPr="00342C09">
        <w:rPr>
          <w:rFonts w:ascii="Times New Roman" w:hAnsi="Times New Roman"/>
          <w:b/>
          <w:color w:val="3C3C3C"/>
          <w:spacing w:val="2"/>
          <w:sz w:val="52"/>
          <w:szCs w:val="52"/>
          <w:lang w:eastAsia="ru-RU"/>
        </w:rPr>
        <w:t xml:space="preserve"> по </w:t>
      </w:r>
    </w:p>
    <w:p w:rsidR="000646E0" w:rsidRPr="00342C09" w:rsidRDefault="000646E0" w:rsidP="00D32118">
      <w:pPr>
        <w:shd w:val="clear" w:color="auto" w:fill="FFFFFF"/>
        <w:spacing w:line="240" w:lineRule="auto"/>
        <w:ind w:right="0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52"/>
          <w:szCs w:val="52"/>
          <w:lang w:eastAsia="ru-RU"/>
        </w:rPr>
      </w:pPr>
      <w:r w:rsidRPr="00342C09">
        <w:rPr>
          <w:rFonts w:ascii="Times New Roman" w:hAnsi="Times New Roman"/>
          <w:b/>
          <w:color w:val="3C3C3C"/>
          <w:spacing w:val="2"/>
          <w:sz w:val="52"/>
          <w:szCs w:val="52"/>
          <w:lang w:eastAsia="ru-RU"/>
        </w:rPr>
        <w:t xml:space="preserve">урегулированию споров между </w:t>
      </w:r>
    </w:p>
    <w:p w:rsidR="000646E0" w:rsidRPr="00342C09" w:rsidRDefault="000646E0" w:rsidP="00D32118">
      <w:pPr>
        <w:shd w:val="clear" w:color="auto" w:fill="FFFFFF"/>
        <w:spacing w:line="240" w:lineRule="auto"/>
        <w:ind w:right="0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52"/>
          <w:szCs w:val="52"/>
          <w:lang w:eastAsia="ru-RU"/>
        </w:rPr>
      </w:pPr>
      <w:r w:rsidRPr="00342C09">
        <w:rPr>
          <w:rFonts w:ascii="Times New Roman" w:hAnsi="Times New Roman"/>
          <w:b/>
          <w:color w:val="3C3C3C"/>
          <w:spacing w:val="2"/>
          <w:sz w:val="52"/>
          <w:szCs w:val="52"/>
          <w:lang w:eastAsia="ru-RU"/>
        </w:rPr>
        <w:t>участниками образовательных отношений</w:t>
      </w:r>
    </w:p>
    <w:bookmarkEnd w:id="0"/>
    <w:p w:rsidR="000646E0" w:rsidRPr="009C2342" w:rsidRDefault="000646E0" w:rsidP="00D32118">
      <w:pPr>
        <w:shd w:val="clear" w:color="auto" w:fill="FFFFFF"/>
        <w:spacing w:line="240" w:lineRule="auto"/>
        <w:ind w:right="0"/>
        <w:jc w:val="center"/>
        <w:textAlignment w:val="baseline"/>
        <w:rPr>
          <w:rFonts w:ascii="Times New Roman" w:hAnsi="Times New Roman"/>
          <w:b/>
          <w:color w:val="2D2D2D"/>
          <w:spacing w:val="2"/>
          <w:sz w:val="44"/>
          <w:szCs w:val="44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Default="000646E0" w:rsidP="00D32118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b/>
          <w:color w:val="2D2D2D"/>
          <w:spacing w:val="2"/>
          <w:sz w:val="32"/>
          <w:szCs w:val="32"/>
          <w:lang w:eastAsia="ru-RU"/>
        </w:rPr>
      </w:pPr>
      <w:r w:rsidRPr="009C2342">
        <w:rPr>
          <w:rFonts w:ascii="Arial" w:hAnsi="Arial" w:cs="Arial"/>
          <w:b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</w:t>
      </w:r>
    </w:p>
    <w:p w:rsidR="000646E0" w:rsidRDefault="000646E0" w:rsidP="009C2342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b/>
          <w:color w:val="2D2D2D"/>
          <w:spacing w:val="2"/>
          <w:sz w:val="32"/>
          <w:szCs w:val="32"/>
          <w:lang w:eastAsia="ru-RU"/>
        </w:rPr>
      </w:pPr>
    </w:p>
    <w:p w:rsidR="00BD4FDF" w:rsidRDefault="00BD4FDF" w:rsidP="009C2342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b/>
          <w:color w:val="2D2D2D"/>
          <w:spacing w:val="2"/>
          <w:sz w:val="32"/>
          <w:szCs w:val="32"/>
          <w:lang w:eastAsia="ru-RU"/>
        </w:rPr>
      </w:pPr>
    </w:p>
    <w:p w:rsidR="00BD4FDF" w:rsidRDefault="00BD4FDF" w:rsidP="009C2342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b/>
          <w:color w:val="2D2D2D"/>
          <w:spacing w:val="2"/>
          <w:sz w:val="32"/>
          <w:szCs w:val="32"/>
          <w:lang w:eastAsia="ru-RU"/>
        </w:rPr>
      </w:pPr>
    </w:p>
    <w:p w:rsidR="00BD4FDF" w:rsidRDefault="00BD4FDF" w:rsidP="009C2342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b/>
          <w:color w:val="2D2D2D"/>
          <w:spacing w:val="2"/>
          <w:sz w:val="32"/>
          <w:szCs w:val="32"/>
          <w:lang w:eastAsia="ru-RU"/>
        </w:rPr>
      </w:pPr>
    </w:p>
    <w:p w:rsidR="00BD4FDF" w:rsidRDefault="00BD4FDF" w:rsidP="009C2342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b/>
          <w:color w:val="2D2D2D"/>
          <w:spacing w:val="2"/>
          <w:sz w:val="32"/>
          <w:szCs w:val="32"/>
          <w:lang w:eastAsia="ru-RU"/>
        </w:rPr>
      </w:pPr>
    </w:p>
    <w:p w:rsidR="00BD4FDF" w:rsidRDefault="00BD4FDF" w:rsidP="009C2342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b/>
          <w:color w:val="2D2D2D"/>
          <w:spacing w:val="2"/>
          <w:sz w:val="32"/>
          <w:szCs w:val="32"/>
          <w:lang w:eastAsia="ru-RU"/>
        </w:rPr>
      </w:pPr>
    </w:p>
    <w:p w:rsidR="000646E0" w:rsidRPr="009C2342" w:rsidRDefault="000646E0" w:rsidP="009C2342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b/>
          <w:color w:val="2D2D2D"/>
          <w:spacing w:val="2"/>
          <w:sz w:val="32"/>
          <w:szCs w:val="32"/>
          <w:lang w:eastAsia="ru-RU"/>
        </w:rPr>
      </w:pPr>
    </w:p>
    <w:p w:rsidR="000646E0" w:rsidRPr="009C2342" w:rsidRDefault="000646E0" w:rsidP="009C2342">
      <w:pPr>
        <w:pStyle w:val="a4"/>
        <w:numPr>
          <w:ilvl w:val="0"/>
          <w:numId w:val="1"/>
        </w:numPr>
        <w:shd w:val="clear" w:color="auto" w:fill="FFFFFF"/>
        <w:spacing w:line="315" w:lineRule="atLeast"/>
        <w:ind w:right="0"/>
        <w:jc w:val="center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9C2342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lastRenderedPageBreak/>
        <w:t>Общие положения</w:t>
      </w:r>
    </w:p>
    <w:p w:rsidR="000646E0" w:rsidRDefault="000646E0" w:rsidP="002671D5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646E0" w:rsidRPr="009C2342" w:rsidRDefault="000646E0" w:rsidP="002671D5">
      <w:pPr>
        <w:shd w:val="clear" w:color="auto" w:fill="FFFFFF"/>
        <w:spacing w:line="315" w:lineRule="atLeast"/>
        <w:ind w:right="0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646E0" w:rsidRPr="009C2342" w:rsidRDefault="000646E0" w:rsidP="009C2342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1.1. Настоящее Положение устанавливает порядок создания, органи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зации работы, принятия решений </w:t>
      </w:r>
      <w:r w:rsidRPr="00731285">
        <w:rPr>
          <w:rFonts w:ascii="Times New Roman" w:hAnsi="Times New Roman"/>
          <w:spacing w:val="2"/>
          <w:sz w:val="28"/>
          <w:szCs w:val="28"/>
          <w:lang w:eastAsia="ru-RU"/>
        </w:rPr>
        <w:t>комиссии</w:t>
      </w: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Малаховская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ООШ филиал</w:t>
      </w: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МБОУ «Боковская СОШ имени Я.П. 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Теличенко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Боковского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района </w:t>
      </w: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(</w:t>
      </w:r>
      <w:proofErr w:type="gramEnd"/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далее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–</w:t>
      </w: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Комиссия).</w:t>
      </w: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Pr="009C2342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1.2. Комиссия создается в соответствии со </w:t>
      </w:r>
      <w:hyperlink r:id="rId5" w:history="1">
        <w:r w:rsidRPr="009C2342">
          <w:rPr>
            <w:rFonts w:ascii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статьей 45 Федерального закона от 29.12.2012 N 273-ФЗ "Об образовании </w:t>
        </w:r>
        <w:r w:rsidRPr="00731285">
          <w:rPr>
            <w:rFonts w:ascii="Times New Roman" w:hAnsi="Times New Roman"/>
            <w:spacing w:val="2"/>
            <w:sz w:val="28"/>
            <w:szCs w:val="28"/>
            <w:u w:val="single"/>
            <w:lang w:eastAsia="ru-RU"/>
          </w:rPr>
          <w:t>в Российской Федерации</w:t>
        </w:r>
        <w:r w:rsidRPr="009C2342">
          <w:rPr>
            <w:rFonts w:ascii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"</w:t>
        </w:r>
      </w:hyperlink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 в целях урегулирования разногласий между участниками образовательных отношений 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Малаховская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ООШ филиал МБОУ «Боковская СОШ имени Я.П. 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Теличенко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Боковского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района </w:t>
      </w: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(далее - Образовательное учреждение)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Pr="00731285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1.3. Комиссия в своей деятельности руководствуется </w:t>
      </w:r>
      <w:hyperlink r:id="rId6" w:history="1">
        <w:r w:rsidRPr="009C2342">
          <w:rPr>
            <w:rFonts w:ascii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 </w:t>
      </w:r>
      <w:hyperlink r:id="rId7" w:history="1">
        <w:r w:rsidRPr="009C2342">
          <w:rPr>
            <w:rFonts w:ascii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 </w:t>
      </w:r>
      <w:hyperlink r:id="rId8" w:history="1">
        <w:r w:rsidRPr="009C2342">
          <w:rPr>
            <w:rFonts w:ascii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24.07.98 N 124-ФЗ "Об основных гарантиях прав ребенка в Российской Федерации"</w:t>
        </w:r>
      </w:hyperlink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и иными нормативными правовым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и актами Российской Федерации и </w:t>
      </w:r>
      <w:r w:rsidRPr="00731285">
        <w:rPr>
          <w:rFonts w:ascii="Times New Roman" w:hAnsi="Times New Roman"/>
          <w:spacing w:val="2"/>
          <w:sz w:val="28"/>
          <w:szCs w:val="28"/>
          <w:lang w:eastAsia="ru-RU"/>
        </w:rPr>
        <w:t>Ростовской области.</w:t>
      </w:r>
      <w:r w:rsidRPr="00731285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0646E0" w:rsidRPr="009C2342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1.4. К участникам образовательных о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тношения </w:t>
      </w: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относятся: </w:t>
      </w: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родители</w:t>
      </w:r>
      <w:proofErr w:type="gramEnd"/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(законные представители) несовершеннолетних обучающихся, педагогические работники и их представител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и, Образовательное учреждение.</w:t>
      </w:r>
    </w:p>
    <w:p w:rsidR="000646E0" w:rsidRPr="007E7A05" w:rsidRDefault="000646E0" w:rsidP="00AE45EE">
      <w:pPr>
        <w:shd w:val="clear" w:color="auto" w:fill="FFFFFF"/>
        <w:spacing w:before="375" w:after="225" w:line="240" w:lineRule="auto"/>
        <w:ind w:right="0"/>
        <w:jc w:val="center"/>
        <w:textAlignment w:val="baseline"/>
        <w:outlineLvl w:val="2"/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</w:pPr>
      <w:r w:rsidRPr="007E7A05"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  <w:t>2. Порядок создания и организация работы Комиссии</w:t>
      </w:r>
    </w:p>
    <w:p w:rsidR="000646E0" w:rsidRPr="009C2342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2.1. Комиссия создается в составе __</w:t>
      </w:r>
      <w:r w:rsidRPr="00731285">
        <w:rPr>
          <w:rFonts w:ascii="Times New Roman" w:hAnsi="Times New Roman"/>
          <w:spacing w:val="2"/>
          <w:sz w:val="28"/>
          <w:szCs w:val="28"/>
          <w:lang w:eastAsia="ru-RU"/>
        </w:rPr>
        <w:t>_6</w:t>
      </w: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__ человек по </w:t>
      </w:r>
      <w:r w:rsidRPr="009C2342"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>_</w:t>
      </w:r>
      <w:r w:rsidRPr="00731285">
        <w:rPr>
          <w:rFonts w:ascii="Times New Roman" w:hAnsi="Times New Roman"/>
          <w:spacing w:val="2"/>
          <w:sz w:val="28"/>
          <w:szCs w:val="28"/>
          <w:lang w:eastAsia="ru-RU"/>
        </w:rPr>
        <w:t>_2</w:t>
      </w:r>
      <w:r w:rsidRPr="009C2342"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>___</w:t>
      </w: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представителя от совершеннолетних обучающихся, родителей (законных представителей) несовершеннолетних обучающихся, работнико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 Образовательного учреждения.</w:t>
      </w: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</w:pP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2.2.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 состав комиссии входят представители родителей (законных представителей) несовершеннолетних обучающихся, представители работников Образовательного учреждения, представители совершеннолетних обучающихся (при их отсутствии – работники Образовательного учреждения, защищающие интересы обучающихся: социальный педагог, педагог-психолог и т.д.)</w:t>
      </w: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</w:pP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101AE">
        <w:rPr>
          <w:rFonts w:ascii="Times New Roman" w:hAnsi="Times New Roman"/>
          <w:spacing w:val="2"/>
          <w:sz w:val="28"/>
          <w:szCs w:val="28"/>
          <w:lang w:eastAsia="ru-RU"/>
        </w:rPr>
        <w:t>2.3.</w:t>
      </w:r>
      <w:r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</w:t>
      </w:r>
      <w:r w:rsidRPr="00A101AE">
        <w:rPr>
          <w:rFonts w:ascii="Times New Roman" w:hAnsi="Times New Roman"/>
          <w:spacing w:val="2"/>
          <w:sz w:val="28"/>
          <w:szCs w:val="28"/>
          <w:lang w:eastAsia="ru-RU"/>
        </w:rPr>
        <w:t>Представители от обучающихся из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бираются на Совете обучающихся.</w:t>
      </w:r>
    </w:p>
    <w:p w:rsidR="000646E0" w:rsidRPr="00A101A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646E0" w:rsidRPr="00A101A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2.4</w:t>
      </w: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. Представители от родителей (законных представителей) несовершеннолетних обучающихся избираются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заседании </w:t>
      </w:r>
      <w:proofErr w:type="gramStart"/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родительского комитета</w:t>
      </w:r>
      <w:proofErr w:type="gramEnd"/>
      <w:r w:rsidRPr="00A101AE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A101AE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0646E0" w:rsidRPr="009C2342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2.5</w:t>
      </w: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. Представители от работников Образовательного учреждения избираются на </w:t>
      </w:r>
      <w:r w:rsidRPr="00A101AE">
        <w:rPr>
          <w:rFonts w:ascii="Times New Roman" w:hAnsi="Times New Roman"/>
          <w:spacing w:val="2"/>
          <w:sz w:val="28"/>
          <w:szCs w:val="28"/>
          <w:lang w:eastAsia="ru-RU"/>
        </w:rPr>
        <w:t>Общем собрании работников Образовательного</w:t>
      </w: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учреждения.</w:t>
      </w:r>
      <w:r w:rsidRPr="009C234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Pr="00310D8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2.6. Положение о Комиссии и ее состав утверждается приказом Образо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вательного учреждения.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Заведующий филиалом</w:t>
      </w: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Образовательного учреждения не может входить в состав Комиссии.</w:t>
      </w: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Pr="00310D8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2.7. Срок полномочий Комиссии составляет 1 год. По окончании срока полномочий Комиссии члены Комиссии не могут быть переизбраны на очередной срок.</w:t>
      </w: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2.8. Досрочное прекращение полномочий члена Комиссии осущ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ествляется в следующих </w:t>
      </w: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случаях:</w:t>
      </w: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на</w:t>
      </w:r>
      <w:proofErr w:type="gramEnd"/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основании личного заявления члена Комисси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 об исключении из его состава;</w:t>
      </w: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в случае отчисления из Образовательного учреждения обучающегося, родителем (законным представителем) к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оторого является член Комиссии;</w:t>
      </w: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в случае завершения обучения в Образовательном учреждении обучающегося, родителем (законным представителем) к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оторого является член Комиссии;</w:t>
      </w: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в случае увольнения работника Образовательно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го учреждения - члена Комиссии;</w:t>
      </w:r>
    </w:p>
    <w:p w:rsidR="000646E0" w:rsidRPr="00310D8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в случае отсутствия члена Комиссии на заседаниях Комиссии более трех раз - на основании решения большинства членов Комиссии.</w:t>
      </w: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2.9. Члены Комиссии осуществляют свою деятел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ьность на безвозмездной основе.</w:t>
      </w:r>
    </w:p>
    <w:p w:rsidR="000646E0" w:rsidRPr="00310D8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2.10. Заседание Комиссии считается правомочным, если на нем присутствует не менее одного представителя от указанных в пункте 2.1 настоящего Положения.</w:t>
      </w:r>
    </w:p>
    <w:p w:rsidR="000646E0" w:rsidRPr="00310D8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Pr="00310D8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2.11. Первое заседание Комиссии проводится в течение трех рабочих дней с момента утверждения состава Комиссии.</w:t>
      </w: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Pr="00310D8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2.12. На первом заседании Комиссии избирается председатель и секретарь Комиссии путем открытого голосования большинством голосов из числа членов Комиссии.</w:t>
      </w: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Pr="00310D8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2.13. Руководство Комиссией осуществляет председатель Комиссии. Секретарь Комиссии ведет протокол заседания Комиссии, который хранится в Образовательном учреждении три года.</w:t>
      </w: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Pr="00310D8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2.14. Заседания Комиссии проводятся по мере необходимости. Решение о проведении заседания Комиссии принимается председателем Комиссии на основании письменного обращения участника образовательных отношений (далее - обращение) в Комиссию, не позднее трех рабочих дней с момента поступления указанного обращения в Комиссию.</w:t>
      </w: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Pr="00310D8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2.15. В обращении в обязательном порядке указываются фамилия, имя, отчество лица, подавшего обращение; почтовый адрес, по которому должно быть направлено решение Комиссии; факты и события, нарушившие права участников образовательных отношений; время и место их совершения; личная подпись и дата.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Обращение регистрируется секретарем Комиссии в журнале регистрации поступивших обращений.</w:t>
      </w: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Pr="00310D8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10D8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2.16. Комиссия принимает решения не позднее тридцати календарных дней с момента пос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тупления обращения в Комиссию.</w:t>
      </w:r>
    </w:p>
    <w:p w:rsidR="000646E0" w:rsidRPr="00A101AE" w:rsidRDefault="000646E0" w:rsidP="00AE45EE">
      <w:pPr>
        <w:shd w:val="clear" w:color="auto" w:fill="FFFFFF"/>
        <w:spacing w:before="375" w:after="225" w:line="240" w:lineRule="auto"/>
        <w:ind w:right="0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101AE">
        <w:rPr>
          <w:rFonts w:ascii="Times New Roman" w:hAnsi="Times New Roman"/>
          <w:b/>
          <w:spacing w:val="2"/>
          <w:sz w:val="28"/>
          <w:szCs w:val="28"/>
          <w:lang w:eastAsia="ru-RU"/>
        </w:rPr>
        <w:t>3. Порядок принятия решений Комиссии</w:t>
      </w:r>
    </w:p>
    <w:p w:rsidR="000646E0" w:rsidRPr="00A101A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A101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3.1. Все члены Комиссии при принятии решения обладают равными правами. Комиссия принимает решение простым большинством голосов членов, присутствующих на заседании Комиссии.</w:t>
      </w:r>
      <w:r w:rsidRPr="00A101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Pr="00A101A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A101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3.2. В решении Комиссии должно быть указано: состав Комиссии; место принятия Комиссией решения; участники образовательных отношений, их пояснения; предмет обращения; доказательства, подтверждающие или опровергающие нарушения; выводы Комиссии; ссылки на нормы действующего законодательства, на основании которых Комиссия приняла решение; сроки исполнения решения Комиссии, а также срок и порядок обжалования решения Комиссии.</w:t>
      </w:r>
      <w:r w:rsidRPr="00A101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Pr="00A101A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A101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3.3. Решение Комиссии подписывается всеми членами Комиссии, присутствовавшими на заседании.</w:t>
      </w:r>
      <w:r w:rsidRPr="00A101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Pr="00A101A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A101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3.4. Решение Комиссии обязательно для исполнения всеми участниками образовательных отношений и подлежит исполнению в сроки, предусмотренные указанным решением.</w:t>
      </w:r>
      <w:r w:rsidRPr="00A101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Default="000646E0" w:rsidP="00731285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A101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3.5. Решение Комиссии может быть обжаловано в порядке, установленном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действующим законодательством.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Default="000646E0" w:rsidP="00731285">
      <w:pPr>
        <w:shd w:val="clear" w:color="auto" w:fill="FFFFFF"/>
        <w:spacing w:line="315" w:lineRule="atLeast"/>
        <w:ind w:right="0"/>
        <w:jc w:val="center"/>
        <w:textAlignment w:val="baseline"/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</w:pPr>
      <w:r w:rsidRPr="00A101AE"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  <w:t>4. Права и обязанности Комиссии:</w:t>
      </w:r>
    </w:p>
    <w:p w:rsidR="000646E0" w:rsidRPr="00731285" w:rsidRDefault="000646E0" w:rsidP="00731285">
      <w:pPr>
        <w:shd w:val="clear" w:color="auto" w:fill="FFFFFF"/>
        <w:spacing w:line="315" w:lineRule="atLeast"/>
        <w:ind w:right="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646E0" w:rsidRPr="00A101A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A101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4.1.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роннего рассмотрения обращения.</w:t>
      </w:r>
      <w:r w:rsidRPr="00A101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</w:t>
      </w:r>
      <w:proofErr w:type="gramStart"/>
      <w:r w:rsidRPr="00A101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информации</w:t>
      </w:r>
      <w:proofErr w:type="gramEnd"/>
      <w:r w:rsidRPr="00A101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по существу.</w:t>
      </w:r>
      <w:r w:rsidRPr="00A101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A101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4.2. Комиссия обязана рассматривать обращение и принимать решение в соответствии с действующим законодательством, в сроки, установленные настоящим Положением.</w:t>
      </w: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646E0" w:rsidRPr="005A7CC5" w:rsidRDefault="000646E0" w:rsidP="005A7CC5">
      <w:pPr>
        <w:shd w:val="clear" w:color="auto" w:fill="FFFFFF"/>
        <w:spacing w:line="315" w:lineRule="atLeast"/>
        <w:ind w:right="0"/>
        <w:jc w:val="center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5A7CC5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5. Документация</w:t>
      </w: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5.1. Документация Комиссии выделяется в отдельное делопроизводство.</w:t>
      </w: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5.2. Заседание комиссии оформляются протоколом.</w:t>
      </w:r>
    </w:p>
    <w:p w:rsidR="000646E0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646E0" w:rsidRPr="00A101AE" w:rsidRDefault="000646E0" w:rsidP="00AE45EE">
      <w:pPr>
        <w:shd w:val="clear" w:color="auto" w:fill="FFFFFF"/>
        <w:spacing w:line="315" w:lineRule="atLeast"/>
        <w:ind w:right="0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5.3. Утверждение состава комиссии назначается ее председателем и оформляются приказом по Образовательному учреждению.</w:t>
      </w:r>
    </w:p>
    <w:p w:rsidR="000646E0" w:rsidRDefault="000646E0">
      <w:pPr>
        <w:rPr>
          <w:rFonts w:ascii="Times New Roman" w:hAnsi="Times New Roman"/>
          <w:sz w:val="28"/>
          <w:szCs w:val="28"/>
        </w:rPr>
      </w:pPr>
    </w:p>
    <w:p w:rsidR="000646E0" w:rsidRDefault="000646E0">
      <w:pPr>
        <w:jc w:val="both"/>
        <w:rPr>
          <w:rFonts w:ascii="Times New Roman" w:hAnsi="Times New Roman"/>
          <w:sz w:val="28"/>
          <w:szCs w:val="28"/>
        </w:rPr>
      </w:pPr>
    </w:p>
    <w:p w:rsidR="000646E0" w:rsidRDefault="000646E0">
      <w:pPr>
        <w:jc w:val="both"/>
        <w:rPr>
          <w:rFonts w:ascii="Times New Roman" w:hAnsi="Times New Roman"/>
          <w:sz w:val="28"/>
          <w:szCs w:val="28"/>
        </w:rPr>
      </w:pPr>
    </w:p>
    <w:p w:rsidR="000646E0" w:rsidRDefault="000646E0">
      <w:pPr>
        <w:jc w:val="both"/>
        <w:rPr>
          <w:rFonts w:ascii="Times New Roman" w:hAnsi="Times New Roman"/>
          <w:sz w:val="28"/>
          <w:szCs w:val="28"/>
        </w:rPr>
      </w:pPr>
    </w:p>
    <w:p w:rsidR="000646E0" w:rsidRDefault="000646E0">
      <w:pPr>
        <w:jc w:val="both"/>
        <w:rPr>
          <w:rFonts w:ascii="Times New Roman" w:hAnsi="Times New Roman"/>
          <w:sz w:val="28"/>
          <w:szCs w:val="28"/>
        </w:rPr>
      </w:pPr>
    </w:p>
    <w:p w:rsidR="000646E0" w:rsidRDefault="000646E0">
      <w:pPr>
        <w:jc w:val="both"/>
        <w:rPr>
          <w:rFonts w:ascii="Times New Roman" w:hAnsi="Times New Roman"/>
          <w:sz w:val="28"/>
          <w:szCs w:val="28"/>
        </w:rPr>
      </w:pPr>
    </w:p>
    <w:p w:rsidR="000646E0" w:rsidRDefault="000646E0">
      <w:pPr>
        <w:jc w:val="both"/>
        <w:rPr>
          <w:rFonts w:ascii="Times New Roman" w:hAnsi="Times New Roman"/>
          <w:sz w:val="28"/>
          <w:szCs w:val="28"/>
        </w:rPr>
      </w:pPr>
    </w:p>
    <w:p w:rsidR="000646E0" w:rsidRDefault="000646E0">
      <w:pPr>
        <w:jc w:val="both"/>
        <w:rPr>
          <w:rFonts w:ascii="Times New Roman" w:hAnsi="Times New Roman"/>
          <w:sz w:val="28"/>
          <w:szCs w:val="28"/>
        </w:rPr>
      </w:pPr>
    </w:p>
    <w:p w:rsidR="000646E0" w:rsidRDefault="000646E0">
      <w:pPr>
        <w:jc w:val="both"/>
        <w:rPr>
          <w:rFonts w:ascii="Times New Roman" w:hAnsi="Times New Roman"/>
          <w:sz w:val="28"/>
          <w:szCs w:val="28"/>
        </w:rPr>
      </w:pPr>
    </w:p>
    <w:p w:rsidR="000646E0" w:rsidRDefault="000646E0">
      <w:pPr>
        <w:jc w:val="both"/>
        <w:rPr>
          <w:rFonts w:ascii="Times New Roman" w:hAnsi="Times New Roman"/>
          <w:sz w:val="28"/>
          <w:szCs w:val="28"/>
        </w:rPr>
      </w:pPr>
    </w:p>
    <w:p w:rsidR="000646E0" w:rsidRDefault="000646E0">
      <w:pPr>
        <w:jc w:val="both"/>
        <w:rPr>
          <w:rFonts w:ascii="Times New Roman" w:hAnsi="Times New Roman"/>
          <w:sz w:val="28"/>
          <w:szCs w:val="28"/>
        </w:rPr>
      </w:pPr>
    </w:p>
    <w:p w:rsidR="000646E0" w:rsidRDefault="000646E0">
      <w:pPr>
        <w:jc w:val="both"/>
        <w:rPr>
          <w:rFonts w:ascii="Times New Roman" w:hAnsi="Times New Roman"/>
          <w:sz w:val="28"/>
          <w:szCs w:val="28"/>
        </w:rPr>
      </w:pPr>
    </w:p>
    <w:p w:rsidR="000646E0" w:rsidRDefault="000646E0">
      <w:pPr>
        <w:jc w:val="both"/>
        <w:rPr>
          <w:rFonts w:ascii="Times New Roman" w:hAnsi="Times New Roman"/>
          <w:sz w:val="28"/>
          <w:szCs w:val="28"/>
        </w:rPr>
      </w:pPr>
    </w:p>
    <w:p w:rsidR="000646E0" w:rsidRDefault="000646E0">
      <w:pPr>
        <w:jc w:val="both"/>
        <w:rPr>
          <w:rFonts w:ascii="Times New Roman" w:hAnsi="Times New Roman"/>
          <w:sz w:val="28"/>
          <w:szCs w:val="28"/>
        </w:rPr>
      </w:pPr>
    </w:p>
    <w:p w:rsidR="000646E0" w:rsidRDefault="000646E0">
      <w:pPr>
        <w:jc w:val="both"/>
        <w:rPr>
          <w:rFonts w:ascii="Times New Roman" w:hAnsi="Times New Roman"/>
          <w:sz w:val="28"/>
          <w:szCs w:val="28"/>
        </w:rPr>
      </w:pPr>
    </w:p>
    <w:p w:rsidR="000646E0" w:rsidRDefault="000646E0">
      <w:pPr>
        <w:jc w:val="both"/>
        <w:rPr>
          <w:rFonts w:ascii="Times New Roman" w:hAnsi="Times New Roman"/>
          <w:sz w:val="28"/>
          <w:szCs w:val="28"/>
        </w:rPr>
      </w:pPr>
    </w:p>
    <w:p w:rsidR="000646E0" w:rsidRPr="00A101AE" w:rsidRDefault="000646E0">
      <w:pPr>
        <w:jc w:val="both"/>
        <w:rPr>
          <w:rFonts w:ascii="Times New Roman" w:hAnsi="Times New Roman"/>
          <w:sz w:val="28"/>
          <w:szCs w:val="28"/>
        </w:rPr>
      </w:pPr>
    </w:p>
    <w:sectPr w:rsidR="000646E0" w:rsidRPr="00A101AE" w:rsidSect="006A0E43">
      <w:pgSz w:w="11906" w:h="16838"/>
      <w:pgMar w:top="567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5463"/>
    <w:multiLevelType w:val="hybridMultilevel"/>
    <w:tmpl w:val="6EBCB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5EE"/>
    <w:rsid w:val="000646E0"/>
    <w:rsid w:val="000D5A52"/>
    <w:rsid w:val="001044D4"/>
    <w:rsid w:val="00120BF6"/>
    <w:rsid w:val="00183189"/>
    <w:rsid w:val="001920C5"/>
    <w:rsid w:val="001F2301"/>
    <w:rsid w:val="0021540B"/>
    <w:rsid w:val="002671D5"/>
    <w:rsid w:val="00310D8E"/>
    <w:rsid w:val="003262EE"/>
    <w:rsid w:val="00342C09"/>
    <w:rsid w:val="003C39A5"/>
    <w:rsid w:val="004C7957"/>
    <w:rsid w:val="0056154C"/>
    <w:rsid w:val="00570A5B"/>
    <w:rsid w:val="00597784"/>
    <w:rsid w:val="005A7CC5"/>
    <w:rsid w:val="005C0ACF"/>
    <w:rsid w:val="005F2AA5"/>
    <w:rsid w:val="005F2B91"/>
    <w:rsid w:val="006418C3"/>
    <w:rsid w:val="00643BAA"/>
    <w:rsid w:val="006A0E16"/>
    <w:rsid w:val="006A0E43"/>
    <w:rsid w:val="00731285"/>
    <w:rsid w:val="00770D6C"/>
    <w:rsid w:val="007D4CCE"/>
    <w:rsid w:val="007E7A05"/>
    <w:rsid w:val="00843AE4"/>
    <w:rsid w:val="008A5246"/>
    <w:rsid w:val="00993083"/>
    <w:rsid w:val="009C2342"/>
    <w:rsid w:val="00A101AE"/>
    <w:rsid w:val="00AB1E66"/>
    <w:rsid w:val="00AD2E73"/>
    <w:rsid w:val="00AE45EE"/>
    <w:rsid w:val="00B55763"/>
    <w:rsid w:val="00B95160"/>
    <w:rsid w:val="00BA1F0F"/>
    <w:rsid w:val="00BD4FDF"/>
    <w:rsid w:val="00C66E9D"/>
    <w:rsid w:val="00CE398A"/>
    <w:rsid w:val="00D2394E"/>
    <w:rsid w:val="00D32118"/>
    <w:rsid w:val="00DE02C8"/>
    <w:rsid w:val="00D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83A742-8B34-4394-A1B2-4F91AD4A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CF"/>
    <w:pPr>
      <w:spacing w:line="240" w:lineRule="exact"/>
      <w:ind w:right="5103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E45EE"/>
    <w:pPr>
      <w:spacing w:before="100" w:beforeAutospacing="1" w:after="100" w:afterAutospacing="1" w:line="240" w:lineRule="auto"/>
      <w:ind w:righ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AE45EE"/>
    <w:pPr>
      <w:spacing w:before="100" w:beforeAutospacing="1" w:after="100" w:afterAutospacing="1" w:line="240" w:lineRule="auto"/>
      <w:ind w:right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E45EE"/>
    <w:pPr>
      <w:spacing w:before="100" w:beforeAutospacing="1" w:after="100" w:afterAutospacing="1" w:line="240" w:lineRule="auto"/>
      <w:ind w:right="0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45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AE45E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AE45E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uiPriority w:val="99"/>
    <w:rsid w:val="00AE45EE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AE45EE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AE45E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C23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42C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42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8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5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23896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cp:lastPrinted>2018-11-19T06:00:00Z</cp:lastPrinted>
  <dcterms:created xsi:type="dcterms:W3CDTF">2018-11-01T09:24:00Z</dcterms:created>
  <dcterms:modified xsi:type="dcterms:W3CDTF">2018-11-20T17:14:00Z</dcterms:modified>
</cp:coreProperties>
</file>